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6E713" w14:textId="3446F85A" w:rsidR="00111DB9" w:rsidRPr="00705D99" w:rsidRDefault="0002452E" w:rsidP="00705D99">
      <w:pPr>
        <w:spacing w:after="0" w:line="240" w:lineRule="auto"/>
        <w:ind w:hanging="1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Pr="001D3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25D4" w:rsidRPr="00A825D4">
        <w:rPr>
          <w:rFonts w:ascii="Times New Roman" w:eastAsia="Calibri" w:hAnsi="Times New Roman" w:cs="Times New Roman"/>
          <w:b/>
          <w:sz w:val="24"/>
          <w:szCs w:val="24"/>
        </w:rPr>
        <w:t>ZP.271.</w:t>
      </w:r>
      <w:r w:rsidR="00340C4A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A825D4" w:rsidRPr="00A825D4">
        <w:rPr>
          <w:rFonts w:ascii="Times New Roman" w:eastAsia="Calibri" w:hAnsi="Times New Roman" w:cs="Times New Roman"/>
          <w:b/>
          <w:sz w:val="24"/>
          <w:szCs w:val="24"/>
        </w:rPr>
        <w:t>.2026</w:t>
      </w:r>
      <w:r w:rsidR="00A91460" w:rsidRPr="00705D99">
        <w:rPr>
          <w:rFonts w:ascii="Times New Roman" w:hAnsi="Times New Roman" w:cs="Times New Roman"/>
          <w:b/>
          <w:sz w:val="24"/>
          <w:szCs w:val="24"/>
        </w:rPr>
        <w:tab/>
      </w:r>
      <w:r w:rsidR="00A91460" w:rsidRPr="00705D99">
        <w:rPr>
          <w:rFonts w:ascii="Times New Roman" w:hAnsi="Times New Roman" w:cs="Times New Roman"/>
          <w:b/>
          <w:sz w:val="24"/>
          <w:szCs w:val="24"/>
        </w:rPr>
        <w:tab/>
      </w:r>
    </w:p>
    <w:p w14:paraId="773B7E91" w14:textId="4A391E8E" w:rsidR="00111DB9" w:rsidRDefault="00111DB9" w:rsidP="00111DB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046AF2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4073897F" w14:textId="77777777" w:rsidR="00111DB9" w:rsidRPr="00E13FBC" w:rsidRDefault="00111DB9" w:rsidP="00111DB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1B606B24" w14:textId="77777777" w:rsidR="00AB64DD" w:rsidRPr="00AB64DD" w:rsidRDefault="00AB64DD" w:rsidP="00AB64DD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AB64DD">
        <w:rPr>
          <w:rFonts w:ascii="Times New Roman" w:hAnsi="Times New Roman" w:cs="Times New Roman"/>
          <w:sz w:val="24"/>
          <w:szCs w:val="24"/>
        </w:rPr>
        <w:t xml:space="preserve">Gmina Bisztynek </w:t>
      </w:r>
    </w:p>
    <w:p w14:paraId="5CFB117A" w14:textId="6D63628D" w:rsidR="00AB64DD" w:rsidRPr="00AB64DD" w:rsidRDefault="00AB64DD" w:rsidP="00AB64DD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AB64DD">
        <w:rPr>
          <w:rFonts w:ascii="Times New Roman" w:hAnsi="Times New Roman" w:cs="Times New Roman"/>
          <w:sz w:val="24"/>
          <w:szCs w:val="24"/>
        </w:rPr>
        <w:t>ul. T. Kościuszki 2</w:t>
      </w:r>
    </w:p>
    <w:p w14:paraId="0836F097" w14:textId="26DA6783" w:rsidR="0092742F" w:rsidRPr="0092742F" w:rsidRDefault="00AB64DD" w:rsidP="00AB64DD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  <w:highlight w:val="cyan"/>
        </w:rPr>
      </w:pPr>
      <w:r w:rsidRPr="00AB64DD">
        <w:rPr>
          <w:rFonts w:ascii="Times New Roman" w:hAnsi="Times New Roman" w:cs="Times New Roman"/>
          <w:sz w:val="24"/>
          <w:szCs w:val="24"/>
        </w:rPr>
        <w:t>11-230 Bisztynek</w:t>
      </w:r>
    </w:p>
    <w:p w14:paraId="00803E9B" w14:textId="6E222B52" w:rsidR="008F54E4" w:rsidRPr="004960E7" w:rsidRDefault="008F54E4" w:rsidP="004960E7">
      <w:pPr>
        <w:spacing w:after="0"/>
        <w:jc w:val="both"/>
        <w:rPr>
          <w:rFonts w:ascii="Times New Roman" w:eastAsia="Cambria" w:hAnsi="Times New Roman" w:cs="Times New Roman"/>
          <w:b/>
          <w:u w:val="single"/>
        </w:rPr>
      </w:pPr>
    </w:p>
    <w:p w14:paraId="52EE60C0" w14:textId="77777777" w:rsidR="004960E7" w:rsidRDefault="004960E7" w:rsidP="004960E7">
      <w:pPr>
        <w:spacing w:after="0"/>
        <w:jc w:val="both"/>
        <w:rPr>
          <w:rFonts w:ascii="Cambria" w:eastAsia="Cambria" w:hAnsi="Cambria" w:cs="Cambria"/>
          <w:b/>
          <w:sz w:val="18"/>
        </w:rPr>
      </w:pPr>
    </w:p>
    <w:p w14:paraId="1E02988B" w14:textId="77777777" w:rsidR="004960E7" w:rsidRDefault="004960E7" w:rsidP="008F54E4">
      <w:pPr>
        <w:spacing w:after="0"/>
        <w:rPr>
          <w:rFonts w:ascii="Arial" w:hAnsi="Arial" w:cs="Arial"/>
          <w:b/>
          <w:sz w:val="20"/>
          <w:szCs w:val="20"/>
        </w:rPr>
      </w:pPr>
    </w:p>
    <w:p w14:paraId="18F3C08A" w14:textId="77777777" w:rsidR="0002452E" w:rsidRDefault="0002452E" w:rsidP="0002452E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>
        <w:rPr>
          <w:rFonts w:ascii="Times New Roman" w:hAnsi="Times New Roman" w:cs="Times New Roman"/>
          <w:b/>
        </w:rPr>
        <w:t>/</w:t>
      </w:r>
      <w:r w:rsidRPr="00A65516">
        <w:rPr>
          <w:rFonts w:ascii="Times New Roman" w:hAnsi="Times New Roman" w:cs="Times New Roman"/>
          <w:b/>
        </w:rPr>
        <w:t>Wykonawc</w:t>
      </w:r>
      <w:r>
        <w:rPr>
          <w:rFonts w:ascii="Times New Roman" w:hAnsi="Times New Roman" w:cs="Times New Roman"/>
          <w:b/>
        </w:rPr>
        <w:t>a</w:t>
      </w:r>
      <w:r w:rsidRPr="00A65516">
        <w:rPr>
          <w:rFonts w:ascii="Times New Roman" w:hAnsi="Times New Roman" w:cs="Times New Roman"/>
          <w:b/>
        </w:rPr>
        <w:t xml:space="preserve"> wspólnie </w:t>
      </w:r>
    </w:p>
    <w:p w14:paraId="00094087" w14:textId="77777777" w:rsidR="00427447" w:rsidRDefault="0002452E" w:rsidP="00427447">
      <w:pPr>
        <w:spacing w:after="0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 w:rsidR="00427447">
        <w:rPr>
          <w:rFonts w:ascii="Times New Roman" w:hAnsi="Times New Roman" w:cs="Times New Roman"/>
          <w:b/>
        </w:rPr>
        <w:t>/</w:t>
      </w:r>
    </w:p>
    <w:p w14:paraId="64A2D5ED" w14:textId="59CAF234" w:rsidR="008F54E4" w:rsidRPr="009D3B44" w:rsidRDefault="00427447" w:rsidP="00427447">
      <w:pPr>
        <w:spacing w:after="0" w:line="48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Podmiot udostępniający zasoby</w:t>
      </w:r>
      <w:r w:rsidR="0002452E">
        <w:rPr>
          <w:rFonts w:ascii="Times New Roman" w:hAnsi="Times New Roman" w:cs="Times New Roman"/>
          <w:b/>
        </w:rPr>
        <w:t>*</w:t>
      </w:r>
      <w:r w:rsidR="0002452E" w:rsidRPr="009D3B44">
        <w:rPr>
          <w:rFonts w:ascii="Times New Roman" w:hAnsi="Times New Roman" w:cs="Times New Roman"/>
          <w:b/>
        </w:rPr>
        <w:t>:</w:t>
      </w:r>
    </w:p>
    <w:p w14:paraId="55F5BF3C" w14:textId="77777777" w:rsidR="008F54E4" w:rsidRPr="009D3B44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4FB64E57" w14:textId="330BB12B" w:rsidR="008F54E4" w:rsidRPr="009D3B44" w:rsidRDefault="008F54E4" w:rsidP="008F54E4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1FE84EE0" w14:textId="77777777" w:rsidR="008F54E4" w:rsidRPr="009D3B44" w:rsidRDefault="008F54E4" w:rsidP="008F54E4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2E26B71A" w14:textId="77777777" w:rsidR="008F54E4" w:rsidRPr="009D3B44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1E4B1E1D" w14:textId="77777777" w:rsidR="008F54E4" w:rsidRPr="009D3B44" w:rsidRDefault="008F54E4" w:rsidP="008F54E4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42CF04D1" w14:textId="77777777" w:rsidR="008F54E4" w:rsidRDefault="008F54E4" w:rsidP="008F54E4">
      <w:pPr>
        <w:rPr>
          <w:rFonts w:ascii="Arial" w:hAnsi="Arial" w:cs="Arial"/>
        </w:rPr>
      </w:pPr>
    </w:p>
    <w:p w14:paraId="1AF8AE4E" w14:textId="77777777" w:rsidR="008F54E4" w:rsidRPr="009375EB" w:rsidRDefault="008F54E4" w:rsidP="008F54E4">
      <w:pPr>
        <w:rPr>
          <w:rFonts w:ascii="Arial" w:hAnsi="Arial" w:cs="Arial"/>
        </w:rPr>
      </w:pPr>
    </w:p>
    <w:p w14:paraId="51439AC9" w14:textId="77777777" w:rsidR="004960E7" w:rsidRDefault="004960E7" w:rsidP="004960E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257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14:paraId="2995F08E" w14:textId="77777777" w:rsidR="00EA0EF7" w:rsidRDefault="00EA0EF7" w:rsidP="00C533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A0EF7">
        <w:rPr>
          <w:rFonts w:ascii="Times New Roman" w:hAnsi="Times New Roman" w:cs="Times New Roman"/>
          <w:b/>
        </w:rPr>
        <w:t>o aktualności informacji zawartych w oświadczeniu, o którym mowa w art. 125 ust. 1 ustawy z</w:t>
      </w:r>
      <w:r w:rsidR="006F6223">
        <w:rPr>
          <w:rFonts w:ascii="Times New Roman" w:hAnsi="Times New Roman" w:cs="Times New Roman"/>
          <w:b/>
        </w:rPr>
        <w:t> </w:t>
      </w:r>
      <w:r w:rsidRPr="00EA0EF7">
        <w:rPr>
          <w:rFonts w:ascii="Times New Roman" w:hAnsi="Times New Roman" w:cs="Times New Roman"/>
          <w:b/>
        </w:rPr>
        <w:t>dnia 11 września 2019 r. Prawo zamówień publicznych złożonym w zakresie podstaw wykluczenia z postępowania</w:t>
      </w:r>
    </w:p>
    <w:p w14:paraId="783A41C3" w14:textId="77777777" w:rsidR="008F54E4" w:rsidRPr="00557A11" w:rsidRDefault="008F54E4" w:rsidP="008F54E4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DF9CF4C" w14:textId="77777777" w:rsidR="008F54E4" w:rsidRPr="001448FB" w:rsidRDefault="008F54E4" w:rsidP="008F54E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3928162" w14:textId="0E4EA600" w:rsidR="008F54E4" w:rsidRDefault="00B21577" w:rsidP="0003765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21577">
        <w:rPr>
          <w:rFonts w:ascii="Times New Roman" w:hAnsi="Times New Roman" w:cs="Times New Roman"/>
          <w:sz w:val="24"/>
          <w:szCs w:val="24"/>
        </w:rPr>
        <w:t>Przystępując do udziału w postępowaniu o udzielenie zamówienia publicznego pn.</w:t>
      </w:r>
      <w:r w:rsidR="005C4567">
        <w:rPr>
          <w:rFonts w:ascii="Times New Roman" w:hAnsi="Times New Roman" w:cs="Times New Roman"/>
          <w:sz w:val="24"/>
          <w:szCs w:val="24"/>
        </w:rPr>
        <w:t> </w:t>
      </w:r>
      <w:r w:rsidR="00AB64DD" w:rsidRPr="00AB64DD">
        <w:rPr>
          <w:rFonts w:ascii="Times New Roman" w:hAnsi="Times New Roman" w:cs="Times New Roman"/>
          <w:sz w:val="24"/>
          <w:szCs w:val="24"/>
        </w:rPr>
        <w:t>Wdrożenie e-usług publicznych w ramach realizacji projektu „Rozwój e-usług w Gminie Bisztynek”</w:t>
      </w:r>
      <w:r w:rsidR="008F54E4" w:rsidRPr="00F25DD1">
        <w:rPr>
          <w:rFonts w:ascii="Times New Roman" w:hAnsi="Times New Roman" w:cs="Times New Roman"/>
          <w:sz w:val="24"/>
          <w:szCs w:val="24"/>
        </w:rPr>
        <w:t>, oświadczam, co następuje:</w:t>
      </w:r>
    </w:p>
    <w:p w14:paraId="467A604C" w14:textId="77777777" w:rsidR="00B21577" w:rsidRDefault="00B21577" w:rsidP="00F25DD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FCD1953" w14:textId="77777777" w:rsidR="00B21577" w:rsidRPr="00B21577" w:rsidRDefault="00B21577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Ja niżej podpisany</w:t>
      </w:r>
    </w:p>
    <w:p w14:paraId="5A517D90" w14:textId="77777777" w:rsidR="00B21577" w:rsidRPr="00B21577" w:rsidRDefault="00B21577" w:rsidP="00B21577">
      <w:pPr>
        <w:tabs>
          <w:tab w:val="left" w:leader="dot" w:pos="9072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034AD32F" w14:textId="77777777" w:rsidR="00B21577" w:rsidRDefault="00B21577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działając w imieniu i na rzecz</w:t>
      </w:r>
    </w:p>
    <w:p w14:paraId="68946BB1" w14:textId="77777777" w:rsidR="00C04C18" w:rsidRDefault="00C04C18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20F4594B" w14:textId="77777777" w:rsidR="00C04C18" w:rsidRDefault="00C04C18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12639E" w14:textId="5636D6B4" w:rsidR="00C63505" w:rsidRDefault="00C63505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350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oświadczam, że informacje zawarte w oświadczeniu, o którym mowa w art. 125 ust. 1 ustawy z dnia 11 września 2019 r. (</w:t>
      </w:r>
      <w:r w:rsidR="003F682D" w:rsidRPr="003F68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Dz.U. </w:t>
      </w:r>
      <w:r w:rsidR="001F53A4" w:rsidRPr="001F53A4">
        <w:rPr>
          <w:rFonts w:ascii="Times New Roman" w:eastAsia="Calibri" w:hAnsi="Times New Roman" w:cs="Times New Roman"/>
          <w:sz w:val="24"/>
          <w:szCs w:val="24"/>
        </w:rPr>
        <w:t>202</w:t>
      </w:r>
      <w:r w:rsidR="00856C9F">
        <w:rPr>
          <w:rFonts w:ascii="Times New Roman" w:eastAsia="Calibri" w:hAnsi="Times New Roman" w:cs="Times New Roman"/>
          <w:sz w:val="24"/>
          <w:szCs w:val="24"/>
        </w:rPr>
        <w:t>4</w:t>
      </w:r>
      <w:r w:rsidR="001F53A4" w:rsidRPr="001F53A4">
        <w:rPr>
          <w:rFonts w:ascii="Times New Roman" w:eastAsia="Calibri" w:hAnsi="Times New Roman" w:cs="Times New Roman"/>
          <w:sz w:val="24"/>
          <w:szCs w:val="24"/>
        </w:rPr>
        <w:t xml:space="preserve"> poz. </w:t>
      </w:r>
      <w:r w:rsidR="00856C9F">
        <w:rPr>
          <w:rFonts w:ascii="Times New Roman" w:eastAsia="Calibri" w:hAnsi="Times New Roman" w:cs="Times New Roman"/>
          <w:sz w:val="24"/>
          <w:szCs w:val="24"/>
        </w:rPr>
        <w:t>1320</w:t>
      </w:r>
      <w:r w:rsidRPr="00C63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82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</w:t>
      </w:r>
      <w:proofErr w:type="spellStart"/>
      <w:r w:rsidR="005825F9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="005825F9">
        <w:rPr>
          <w:rFonts w:ascii="Times New Roman" w:eastAsia="Times New Roman" w:hAnsi="Times New Roman" w:cs="Times New Roman"/>
          <w:sz w:val="24"/>
          <w:szCs w:val="24"/>
          <w:lang w:eastAsia="pl-PL"/>
        </w:rPr>
        <w:t>. zm.</w:t>
      </w:r>
      <w:r w:rsidRPr="00C63505">
        <w:rPr>
          <w:rFonts w:ascii="Times New Roman" w:eastAsia="Times New Roman" w:hAnsi="Times New Roman" w:cs="Times New Roman"/>
          <w:sz w:val="24"/>
          <w:szCs w:val="24"/>
          <w:lang w:eastAsia="pl-PL"/>
        </w:rPr>
        <w:t>- „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ustawa</w:t>
      </w:r>
      <w:r w:rsidRPr="00B56F93">
        <w:rPr>
          <w:rFonts w:ascii="Times New Roman" w:eastAsia="Times New Roman" w:hAnsi="Times New Roman" w:cs="Times New Roman"/>
          <w:sz w:val="24"/>
          <w:szCs w:val="24"/>
          <w:lang w:eastAsia="pl-PL"/>
        </w:rPr>
        <w:t>”) przedłożonym wraz z ofertą przez Wykonawcę,</w:t>
      </w:r>
      <w:r w:rsidRPr="00C63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którego reprezentuję </w:t>
      </w:r>
      <w:r w:rsidR="00053FEF">
        <w:rPr>
          <w:rFonts w:ascii="Times New Roman" w:eastAsia="Times New Roman" w:hAnsi="Times New Roman" w:cs="Times New Roman"/>
          <w:sz w:val="24"/>
          <w:szCs w:val="24"/>
          <w:lang w:eastAsia="pl-PL"/>
        </w:rPr>
        <w:t>pozostają</w:t>
      </w:r>
      <w:r w:rsidRPr="00C63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aktualne w</w:t>
      </w:r>
      <w:r w:rsidR="00053FE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C63505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zakresie podstaw wykluczenia z</w:t>
      </w:r>
      <w:r w:rsidR="00856C9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C63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postępowania </w:t>
      </w:r>
      <w:r w:rsidR="00C320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wskazanych przez Zamawiającego </w:t>
      </w:r>
      <w:r w:rsidRPr="00C63505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określonych w:</w:t>
      </w:r>
    </w:p>
    <w:p w14:paraId="31848847" w14:textId="655A5D3F" w:rsidR="006F6223" w:rsidRPr="006F6223" w:rsidRDefault="006F6223" w:rsidP="00B975BF">
      <w:pPr>
        <w:pStyle w:val="Akapitzlist"/>
        <w:numPr>
          <w:ilvl w:val="0"/>
          <w:numId w:val="2"/>
        </w:numPr>
        <w:suppressAutoHyphens/>
        <w:spacing w:before="120"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6F622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art. 108 ust. 1 pkt 3) ustawy,</w:t>
      </w:r>
    </w:p>
    <w:p w14:paraId="446CEA81" w14:textId="77777777" w:rsidR="006F6223" w:rsidRPr="006F6223" w:rsidRDefault="006F6223" w:rsidP="00B975BF">
      <w:pPr>
        <w:pStyle w:val="Akapitzlist"/>
        <w:numPr>
          <w:ilvl w:val="0"/>
          <w:numId w:val="2"/>
        </w:numPr>
        <w:suppressAutoHyphens/>
        <w:spacing w:before="120"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6F6223">
        <w:rPr>
          <w:rFonts w:ascii="Times New Roman" w:eastAsia="Times New Roman" w:hAnsi="Times New Roman" w:cs="Times New Roman"/>
          <w:sz w:val="24"/>
          <w:szCs w:val="24"/>
          <w:lang w:eastAsia="ar-SA"/>
        </w:rPr>
        <w:t>art. 108 ust. 1 pkt 4) ustawy – dotyczących orzeczenia zakazu ubiegania się o</w:t>
      </w:r>
      <w:r w:rsidR="00DD054A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6F62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zamówienie publiczne tytułem środka zapobiegawczego, </w:t>
      </w:r>
    </w:p>
    <w:p w14:paraId="216D211F" w14:textId="77777777" w:rsidR="006F6223" w:rsidRDefault="006F6223" w:rsidP="00B975BF">
      <w:pPr>
        <w:pStyle w:val="Akapitzlist"/>
        <w:numPr>
          <w:ilvl w:val="0"/>
          <w:numId w:val="2"/>
        </w:numPr>
        <w:suppressAutoHyphens/>
        <w:spacing w:before="120"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6F622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art. 108 ust. 1 pkt 5) ustawy – dotyczących zawarcia z innymi Wykonawcami porozumienia mającego na celu zakłócenie konkurencji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</w:t>
      </w:r>
    </w:p>
    <w:p w14:paraId="729C55F6" w14:textId="77777777" w:rsidR="006F6223" w:rsidRDefault="008A023C" w:rsidP="00B975BF">
      <w:pPr>
        <w:pStyle w:val="Akapitzlist"/>
        <w:numPr>
          <w:ilvl w:val="0"/>
          <w:numId w:val="2"/>
        </w:numPr>
        <w:suppressAutoHyphens/>
        <w:spacing w:before="120"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A02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art. 108 ust. 1 pkt 6) ustawy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</w:t>
      </w:r>
    </w:p>
    <w:p w14:paraId="6A6A1560" w14:textId="77777777" w:rsidR="001F53A4" w:rsidRDefault="009B5D5E" w:rsidP="00B975BF">
      <w:pPr>
        <w:pStyle w:val="Akapitzlist"/>
        <w:numPr>
          <w:ilvl w:val="0"/>
          <w:numId w:val="2"/>
        </w:numPr>
        <w:suppressAutoHyphens/>
        <w:spacing w:before="120"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9B5D5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art. 109 ust. 1 pkt 5)–10) ustawy</w:t>
      </w:r>
      <w:r w:rsidR="001F53A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</w:t>
      </w:r>
    </w:p>
    <w:p w14:paraId="58D3DCEB" w14:textId="77777777" w:rsidR="001F53A4" w:rsidRPr="00C433FE" w:rsidRDefault="001F53A4" w:rsidP="001F53A4">
      <w:pPr>
        <w:pStyle w:val="Akapitzlist"/>
        <w:numPr>
          <w:ilvl w:val="0"/>
          <w:numId w:val="2"/>
        </w:numPr>
        <w:suppressAutoHyphens/>
        <w:spacing w:before="120"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433F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art. 5k rozporządzenia Rady (UE) nr 833/2014 z dnia 31 lipca 2014 r. dotyczącego środków ograniczających w związku z działaniami Rosji destabilizującymi sytuację na Ukrainie, </w:t>
      </w:r>
    </w:p>
    <w:p w14:paraId="31B6A504" w14:textId="434C1524" w:rsidR="009B5D5E" w:rsidRPr="00C433FE" w:rsidRDefault="001F53A4" w:rsidP="001F53A4">
      <w:pPr>
        <w:pStyle w:val="Akapitzlist"/>
        <w:numPr>
          <w:ilvl w:val="0"/>
          <w:numId w:val="2"/>
        </w:numPr>
        <w:suppressAutoHyphens/>
        <w:spacing w:before="120"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433F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art. 7 ust. 1 ustawy z dnia 13 kwietnia 2022 r. o szczególnych rozwiązaniach w zakresie przeciwdziałania wspieraniu agresji na Ukrainę oraz służących ochronie bezpieczeństwa narodowego</w:t>
      </w:r>
      <w:r w:rsidR="009B5D5E" w:rsidRPr="001F53A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14:paraId="20637A19" w14:textId="77777777" w:rsidR="00E54584" w:rsidRPr="009375EB" w:rsidRDefault="00E54584" w:rsidP="008F54E4">
      <w:pPr>
        <w:spacing w:after="0" w:line="360" w:lineRule="auto"/>
        <w:jc w:val="both"/>
        <w:rPr>
          <w:rFonts w:ascii="Arial" w:hAnsi="Arial" w:cs="Arial"/>
          <w:b/>
        </w:rPr>
      </w:pPr>
    </w:p>
    <w:p w14:paraId="234FD4E5" w14:textId="77777777" w:rsidR="008F54E4" w:rsidRPr="00F25DD1" w:rsidRDefault="008F54E4" w:rsidP="00B975B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8957946"/>
      <w:bookmarkStart w:id="1" w:name="_Hlk68957846"/>
      <w:r w:rsidRPr="00F25DD1">
        <w:rPr>
          <w:rFonts w:ascii="Times New Roman" w:hAnsi="Times New Roman" w:cs="Times New Roman"/>
          <w:sz w:val="24"/>
          <w:szCs w:val="24"/>
        </w:rPr>
        <w:t>Oświadczam, że wszystki</w:t>
      </w:r>
      <w:r w:rsidR="003034CB" w:rsidRPr="00F25DD1">
        <w:rPr>
          <w:rFonts w:ascii="Times New Roman" w:hAnsi="Times New Roman" w:cs="Times New Roman"/>
          <w:sz w:val="24"/>
          <w:szCs w:val="24"/>
        </w:rPr>
        <w:t>e informacje podane w powyższym oświadczeniu</w:t>
      </w:r>
      <w:r w:rsidR="00F25DD1">
        <w:rPr>
          <w:rFonts w:ascii="Times New Roman" w:hAnsi="Times New Roman" w:cs="Times New Roman"/>
          <w:sz w:val="24"/>
          <w:szCs w:val="24"/>
        </w:rPr>
        <w:t xml:space="preserve"> są aktualne i </w:t>
      </w:r>
      <w:r w:rsidRPr="00F25DD1">
        <w:rPr>
          <w:rFonts w:ascii="Times New Roman" w:hAnsi="Times New Roman" w:cs="Times New Roman"/>
          <w:sz w:val="24"/>
          <w:szCs w:val="24"/>
        </w:rPr>
        <w:t>zgodne z</w:t>
      </w:r>
      <w:r w:rsidR="00DF3F84">
        <w:rPr>
          <w:rFonts w:ascii="Times New Roman" w:hAnsi="Times New Roman" w:cs="Times New Roman"/>
          <w:sz w:val="24"/>
          <w:szCs w:val="24"/>
        </w:rPr>
        <w:t xml:space="preserve"> </w:t>
      </w:r>
      <w:r w:rsidRPr="00F25DD1">
        <w:rPr>
          <w:rFonts w:ascii="Times New Roman" w:hAnsi="Times New Roman" w:cs="Times New Roman"/>
          <w:sz w:val="24"/>
          <w:szCs w:val="24"/>
        </w:rPr>
        <w:t xml:space="preserve">prawdą oraz zostały przedstawione z pełną świadomością konsekwencji </w:t>
      </w:r>
      <w:r w:rsidR="003034CB" w:rsidRPr="00F25DD1">
        <w:rPr>
          <w:rFonts w:ascii="Times New Roman" w:hAnsi="Times New Roman" w:cs="Times New Roman"/>
          <w:sz w:val="24"/>
          <w:szCs w:val="24"/>
        </w:rPr>
        <w:t>wprowadzenia Z</w:t>
      </w:r>
      <w:r w:rsidRPr="00F25DD1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  <w:bookmarkEnd w:id="0"/>
    </w:p>
    <w:p w14:paraId="48A7176E" w14:textId="77777777" w:rsidR="008F54E4" w:rsidRDefault="008F54E4" w:rsidP="008F54E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6C6461C" w14:textId="62F6AFB6" w:rsidR="004F2B79" w:rsidRPr="001F4C82" w:rsidRDefault="00C433FE" w:rsidP="008F54E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 niepotrzebne skreślić</w:t>
      </w:r>
    </w:p>
    <w:p w14:paraId="4D3AA051" w14:textId="77777777" w:rsidR="003E6536" w:rsidRDefault="003E6536" w:rsidP="003E6536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3E6536" w14:paraId="56E0BA49" w14:textId="77777777" w:rsidTr="0015030F">
        <w:tc>
          <w:tcPr>
            <w:tcW w:w="5387" w:type="dxa"/>
          </w:tcPr>
          <w:p w14:paraId="72E0B6E2" w14:textId="7289BAC1" w:rsidR="003E6536" w:rsidRPr="00032C2A" w:rsidRDefault="003E6536" w:rsidP="004F2B79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31D4EAFF" w14:textId="77777777" w:rsidR="003E6536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50480BE2" w14:textId="51E46B91" w:rsidR="003E6536" w:rsidRPr="00BF2257" w:rsidRDefault="004F2B79" w:rsidP="004F2B79">
            <w:pPr>
              <w:spacing w:after="0" w:line="240" w:lineRule="auto"/>
              <w:ind w:left="-145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D07D75" w:rsidRPr="00D07D75">
              <w:rPr>
                <w:rFonts w:ascii="Times New Roman" w:hAnsi="Times New Roman" w:cs="Times New Roman"/>
                <w:i/>
                <w:sz w:val="18"/>
                <w:szCs w:val="18"/>
              </w:rPr>
              <w:t>kwalifikowany podpis elektroniczny Wykonawcy/osoby upoważnionej do reprezentacji Wykonawcy</w:t>
            </w:r>
            <w:r w:rsidR="00D07D75">
              <w:rPr>
                <w:rFonts w:ascii="Times New Roman" w:hAnsi="Times New Roman" w:cs="Times New Roman"/>
                <w:i/>
                <w:sz w:val="18"/>
                <w:szCs w:val="18"/>
              </w:rPr>
              <w:t>/</w:t>
            </w:r>
            <w:r w:rsidR="003E6536"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76FCAF5F" w14:textId="77777777" w:rsidR="003E6536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1"/>
    </w:tbl>
    <w:p w14:paraId="06575638" w14:textId="77777777" w:rsidR="008F54E4" w:rsidRPr="00BD081E" w:rsidRDefault="008F54E4" w:rsidP="003E6536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sectPr w:rsidR="008F54E4" w:rsidRPr="00BD081E" w:rsidSect="00251CF0">
      <w:footerReference w:type="default" r:id="rId7"/>
      <w:headerReference w:type="firs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71EF3" w14:textId="77777777" w:rsidR="00493DE5" w:rsidRDefault="00493DE5">
      <w:pPr>
        <w:spacing w:after="0" w:line="240" w:lineRule="auto"/>
      </w:pPr>
      <w:r>
        <w:separator/>
      </w:r>
    </w:p>
  </w:endnote>
  <w:endnote w:type="continuationSeparator" w:id="0">
    <w:p w14:paraId="7648D3CE" w14:textId="77777777" w:rsidR="00493DE5" w:rsidRDefault="00493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126002098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74A9557" w14:textId="77777777" w:rsidR="00BB789B" w:rsidRPr="00BD081E" w:rsidRDefault="003034CB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BD081E">
              <w:rPr>
                <w:rFonts w:ascii="Times New Roman" w:hAnsi="Times New Roman" w:cs="Times New Roman"/>
              </w:rPr>
              <w:t xml:space="preserve">Strona </w:t>
            </w:r>
            <w:r w:rsidR="00293876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293876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A91460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293876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D081E">
              <w:rPr>
                <w:rFonts w:ascii="Times New Roman" w:hAnsi="Times New Roman" w:cs="Times New Roman"/>
              </w:rPr>
              <w:t xml:space="preserve"> z </w:t>
            </w:r>
            <w:r w:rsidR="00293876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293876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A91460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293876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4FF681" w14:textId="77777777" w:rsidR="00BB789B" w:rsidRDefault="00BB78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9A4D5" w14:textId="77777777" w:rsidR="00493DE5" w:rsidRDefault="00493DE5">
      <w:pPr>
        <w:spacing w:after="0" w:line="240" w:lineRule="auto"/>
      </w:pPr>
      <w:r>
        <w:separator/>
      </w:r>
    </w:p>
  </w:footnote>
  <w:footnote w:type="continuationSeparator" w:id="0">
    <w:p w14:paraId="2A3431DF" w14:textId="77777777" w:rsidR="00493DE5" w:rsidRDefault="00493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44B7" w14:textId="58923893" w:rsidR="00911D31" w:rsidRDefault="00AB64DD">
    <w:pPr>
      <w:pStyle w:val="Nagwek"/>
    </w:pPr>
    <w:r>
      <w:rPr>
        <w:noProof/>
        <w:lang w:val="en-US"/>
      </w:rPr>
      <w:drawing>
        <wp:inline distT="0" distB="0" distL="0" distR="0" wp14:anchorId="7C914347" wp14:editId="6BCEFFDD">
          <wp:extent cx="5731510" cy="674370"/>
          <wp:effectExtent l="0" t="0" r="2540" b="0"/>
          <wp:docPr id="164927194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9271942" name="Obraz 164927194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674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28A7186"/>
    <w:lvl w:ilvl="0" w:tplc="B9800D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" w15:restartNumberingAfterBreak="0">
    <w:nsid w:val="54977AAB"/>
    <w:multiLevelType w:val="hybridMultilevel"/>
    <w:tmpl w:val="837E104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27129">
    <w:abstractNumId w:val="0"/>
  </w:num>
  <w:num w:numId="2" w16cid:durableId="496531683">
    <w:abstractNumId w:val="2"/>
  </w:num>
  <w:num w:numId="3" w16cid:durableId="18425503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4E4"/>
    <w:rsid w:val="0002452E"/>
    <w:rsid w:val="00030F68"/>
    <w:rsid w:val="00037654"/>
    <w:rsid w:val="00046AF2"/>
    <w:rsid w:val="00053FEF"/>
    <w:rsid w:val="00055B2B"/>
    <w:rsid w:val="000A3393"/>
    <w:rsid w:val="000A5061"/>
    <w:rsid w:val="000B3F1B"/>
    <w:rsid w:val="000B70F9"/>
    <w:rsid w:val="000E4DC5"/>
    <w:rsid w:val="000E51B6"/>
    <w:rsid w:val="000F3EA6"/>
    <w:rsid w:val="00111BE1"/>
    <w:rsid w:val="00111DB9"/>
    <w:rsid w:val="0016443F"/>
    <w:rsid w:val="001A38AF"/>
    <w:rsid w:val="001C16AC"/>
    <w:rsid w:val="001D6448"/>
    <w:rsid w:val="001E5870"/>
    <w:rsid w:val="001F2E85"/>
    <w:rsid w:val="001F53A4"/>
    <w:rsid w:val="001F60C4"/>
    <w:rsid w:val="00223FC8"/>
    <w:rsid w:val="00236D8F"/>
    <w:rsid w:val="00245EA3"/>
    <w:rsid w:val="00251CF0"/>
    <w:rsid w:val="0025640F"/>
    <w:rsid w:val="00280FF9"/>
    <w:rsid w:val="00293876"/>
    <w:rsid w:val="00294984"/>
    <w:rsid w:val="002A75B2"/>
    <w:rsid w:val="002C099F"/>
    <w:rsid w:val="002D77E0"/>
    <w:rsid w:val="002E29E9"/>
    <w:rsid w:val="002F6721"/>
    <w:rsid w:val="003034CB"/>
    <w:rsid w:val="00340C4A"/>
    <w:rsid w:val="003447C8"/>
    <w:rsid w:val="003858C1"/>
    <w:rsid w:val="003A78D0"/>
    <w:rsid w:val="003E6536"/>
    <w:rsid w:val="003F682D"/>
    <w:rsid w:val="00427447"/>
    <w:rsid w:val="00433C8A"/>
    <w:rsid w:val="00491CEC"/>
    <w:rsid w:val="00493DE5"/>
    <w:rsid w:val="004960E7"/>
    <w:rsid w:val="004A0F1F"/>
    <w:rsid w:val="004E565D"/>
    <w:rsid w:val="004E6C35"/>
    <w:rsid w:val="004E6C4C"/>
    <w:rsid w:val="004F2B79"/>
    <w:rsid w:val="00503BD3"/>
    <w:rsid w:val="0052578A"/>
    <w:rsid w:val="00551204"/>
    <w:rsid w:val="005609BF"/>
    <w:rsid w:val="00563AD4"/>
    <w:rsid w:val="0057495C"/>
    <w:rsid w:val="005825F9"/>
    <w:rsid w:val="005A174C"/>
    <w:rsid w:val="005C4567"/>
    <w:rsid w:val="005D5486"/>
    <w:rsid w:val="005E12ED"/>
    <w:rsid w:val="005E6EFB"/>
    <w:rsid w:val="0061244D"/>
    <w:rsid w:val="00632514"/>
    <w:rsid w:val="00680A80"/>
    <w:rsid w:val="00684AE2"/>
    <w:rsid w:val="0069744C"/>
    <w:rsid w:val="006A41FD"/>
    <w:rsid w:val="006B11A8"/>
    <w:rsid w:val="006D0B75"/>
    <w:rsid w:val="006F6223"/>
    <w:rsid w:val="00701489"/>
    <w:rsid w:val="00701D99"/>
    <w:rsid w:val="00705D99"/>
    <w:rsid w:val="00712031"/>
    <w:rsid w:val="00713B83"/>
    <w:rsid w:val="00716046"/>
    <w:rsid w:val="007169F0"/>
    <w:rsid w:val="00716F74"/>
    <w:rsid w:val="00723A19"/>
    <w:rsid w:val="00730A72"/>
    <w:rsid w:val="00734C4D"/>
    <w:rsid w:val="00746DB9"/>
    <w:rsid w:val="007708D1"/>
    <w:rsid w:val="00775BA6"/>
    <w:rsid w:val="007765EE"/>
    <w:rsid w:val="00792125"/>
    <w:rsid w:val="0079364E"/>
    <w:rsid w:val="007A0642"/>
    <w:rsid w:val="007B0D00"/>
    <w:rsid w:val="007D3231"/>
    <w:rsid w:val="007E54FF"/>
    <w:rsid w:val="007E7D41"/>
    <w:rsid w:val="0080038E"/>
    <w:rsid w:val="0082309B"/>
    <w:rsid w:val="008274C8"/>
    <w:rsid w:val="0084093B"/>
    <w:rsid w:val="00842A0F"/>
    <w:rsid w:val="00846312"/>
    <w:rsid w:val="008502AA"/>
    <w:rsid w:val="00856C9F"/>
    <w:rsid w:val="008950F5"/>
    <w:rsid w:val="00895111"/>
    <w:rsid w:val="008A023C"/>
    <w:rsid w:val="008B29A1"/>
    <w:rsid w:val="008E6837"/>
    <w:rsid w:val="008F01D5"/>
    <w:rsid w:val="008F54E4"/>
    <w:rsid w:val="0090107F"/>
    <w:rsid w:val="009116E5"/>
    <w:rsid w:val="00911D31"/>
    <w:rsid w:val="0092742F"/>
    <w:rsid w:val="00947978"/>
    <w:rsid w:val="009639C6"/>
    <w:rsid w:val="009652E2"/>
    <w:rsid w:val="00974EB9"/>
    <w:rsid w:val="009A58E3"/>
    <w:rsid w:val="009B5D5E"/>
    <w:rsid w:val="009B68A4"/>
    <w:rsid w:val="009D3F20"/>
    <w:rsid w:val="00A01273"/>
    <w:rsid w:val="00A0253B"/>
    <w:rsid w:val="00A0524B"/>
    <w:rsid w:val="00A11629"/>
    <w:rsid w:val="00A15604"/>
    <w:rsid w:val="00A215C2"/>
    <w:rsid w:val="00A45F4E"/>
    <w:rsid w:val="00A55ACF"/>
    <w:rsid w:val="00A64B58"/>
    <w:rsid w:val="00A70442"/>
    <w:rsid w:val="00A80248"/>
    <w:rsid w:val="00A825D4"/>
    <w:rsid w:val="00A83CD9"/>
    <w:rsid w:val="00A91460"/>
    <w:rsid w:val="00AA0EA0"/>
    <w:rsid w:val="00AA5E8E"/>
    <w:rsid w:val="00AB64DD"/>
    <w:rsid w:val="00B21577"/>
    <w:rsid w:val="00B43109"/>
    <w:rsid w:val="00B44998"/>
    <w:rsid w:val="00B45021"/>
    <w:rsid w:val="00B526AE"/>
    <w:rsid w:val="00B560F0"/>
    <w:rsid w:val="00B56F93"/>
    <w:rsid w:val="00B57A45"/>
    <w:rsid w:val="00B67738"/>
    <w:rsid w:val="00B74DCF"/>
    <w:rsid w:val="00B975BF"/>
    <w:rsid w:val="00BA1396"/>
    <w:rsid w:val="00BB45B4"/>
    <w:rsid w:val="00BB789B"/>
    <w:rsid w:val="00BC01D1"/>
    <w:rsid w:val="00BD10A2"/>
    <w:rsid w:val="00BE0B44"/>
    <w:rsid w:val="00BF5BFD"/>
    <w:rsid w:val="00C03259"/>
    <w:rsid w:val="00C04C18"/>
    <w:rsid w:val="00C32027"/>
    <w:rsid w:val="00C32D19"/>
    <w:rsid w:val="00C3664A"/>
    <w:rsid w:val="00C433FE"/>
    <w:rsid w:val="00C515B1"/>
    <w:rsid w:val="00C53392"/>
    <w:rsid w:val="00C564FD"/>
    <w:rsid w:val="00C62A2A"/>
    <w:rsid w:val="00C63505"/>
    <w:rsid w:val="00C67321"/>
    <w:rsid w:val="00C747BC"/>
    <w:rsid w:val="00C83EB0"/>
    <w:rsid w:val="00C94C2D"/>
    <w:rsid w:val="00CA57BF"/>
    <w:rsid w:val="00CB6206"/>
    <w:rsid w:val="00CF26B2"/>
    <w:rsid w:val="00D07D75"/>
    <w:rsid w:val="00D11A86"/>
    <w:rsid w:val="00D1353F"/>
    <w:rsid w:val="00D14358"/>
    <w:rsid w:val="00D21311"/>
    <w:rsid w:val="00D31B47"/>
    <w:rsid w:val="00D32690"/>
    <w:rsid w:val="00D42F73"/>
    <w:rsid w:val="00D47724"/>
    <w:rsid w:val="00D559F1"/>
    <w:rsid w:val="00D600E2"/>
    <w:rsid w:val="00D62D41"/>
    <w:rsid w:val="00D71E36"/>
    <w:rsid w:val="00DD054A"/>
    <w:rsid w:val="00DF17BF"/>
    <w:rsid w:val="00DF3F84"/>
    <w:rsid w:val="00E4134D"/>
    <w:rsid w:val="00E47F9C"/>
    <w:rsid w:val="00E54584"/>
    <w:rsid w:val="00E77715"/>
    <w:rsid w:val="00EA0EF7"/>
    <w:rsid w:val="00EA2D63"/>
    <w:rsid w:val="00EE7304"/>
    <w:rsid w:val="00EF21EF"/>
    <w:rsid w:val="00F12DBE"/>
    <w:rsid w:val="00F20E1E"/>
    <w:rsid w:val="00F25DD1"/>
    <w:rsid w:val="00F44750"/>
    <w:rsid w:val="00F45300"/>
    <w:rsid w:val="00F53C6C"/>
    <w:rsid w:val="00F9745A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40C9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4E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53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C01D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99"/>
    <w:qFormat/>
    <w:rsid w:val="008F54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54E4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54E4"/>
    <w:rPr>
      <w:rFonts w:asciiTheme="minorHAnsi" w:hAnsiTheme="minorHAnsi" w:cstheme="minorBid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BC01D1"/>
    <w:rPr>
      <w:rFonts w:eastAsia="Times New Roman"/>
      <w:b/>
      <w:i/>
      <w:sz w:val="26"/>
      <w:szCs w:val="20"/>
      <w:u w:val="single"/>
      <w:lang w:eastAsia="pl-PL"/>
    </w:rPr>
  </w:style>
  <w:style w:type="table" w:styleId="Tabela-Siatka">
    <w:name w:val="Table Grid"/>
    <w:basedOn w:val="Standardowy"/>
    <w:uiPriority w:val="39"/>
    <w:rsid w:val="00C94C2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1E5870"/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semiHidden/>
    <w:unhideWhenUsed/>
    <w:rsid w:val="00911D3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D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D41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652E2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9"/>
    <w:rsid w:val="001F53A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2024-10-01T16:12:00Z</dcterms:created>
  <dcterms:modified xsi:type="dcterms:W3CDTF">2026-04-13T07:11:00Z</dcterms:modified>
</cp:coreProperties>
</file>